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C9" w:rsidRDefault="00105D2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C9" w:rsidRDefault="00A876C9" w:rsidP="00CE1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130C" w:rsidRDefault="002A130C" w:rsidP="00CE14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E1434" w:rsidRPr="00CE1434" w:rsidRDefault="00AE1C98" w:rsidP="00CE1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Возврат</w:t>
      </w:r>
      <w:r w:rsidR="00CE1434" w:rsidRPr="00CE143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заявлений и документов без рассмотрения</w:t>
      </w:r>
    </w:p>
    <w:p w:rsidR="00CE1434" w:rsidRPr="00CE1434" w:rsidRDefault="00CE1434" w:rsidP="00CE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CE1434" w:rsidRPr="00CE1434" w:rsidRDefault="00AE1C98" w:rsidP="00CE1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="00CE1434" w:rsidRPr="00CE1434">
        <w:rPr>
          <w:rFonts w:ascii="Times New Roman" w:eastAsia="Times New Roman" w:hAnsi="Times New Roman"/>
          <w:sz w:val="27"/>
          <w:szCs w:val="27"/>
          <w:lang w:eastAsia="ru-RU"/>
        </w:rPr>
        <w:t xml:space="preserve"> некоторых случаях документы, принятые для осуществления государственного кадастрового учета и (или) государственной регистрации прав, могут быть возвращены заявителю без рассмотрения.</w:t>
      </w:r>
    </w:p>
    <w:p w:rsidR="00CE1434" w:rsidRPr="00CE1434" w:rsidRDefault="00AE1C98" w:rsidP="00CE1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Так, с</w:t>
      </w:r>
      <w:r w:rsidR="00CE1434" w:rsidRPr="00CE1434">
        <w:rPr>
          <w:rFonts w:ascii="Times New Roman" w:eastAsia="Times New Roman" w:hAnsi="Times New Roman"/>
          <w:sz w:val="27"/>
          <w:szCs w:val="27"/>
          <w:lang w:eastAsia="ru-RU"/>
        </w:rPr>
        <w:t>татьей 25 Федерального закона от 13 июля 2015 года «О государственной р</w:t>
      </w:r>
      <w:r w:rsidR="00CE1434">
        <w:rPr>
          <w:rFonts w:ascii="Times New Roman" w:eastAsia="Times New Roman" w:hAnsi="Times New Roman"/>
          <w:sz w:val="27"/>
          <w:szCs w:val="27"/>
          <w:lang w:eastAsia="ru-RU"/>
        </w:rPr>
        <w:t>егистрации недвижимости» № 218-ФЗ, вступившим в силу</w:t>
      </w:r>
      <w:r w:rsidR="00CE1434" w:rsidRPr="00CE1434">
        <w:rPr>
          <w:rFonts w:ascii="Times New Roman" w:eastAsia="Times New Roman" w:hAnsi="Times New Roman"/>
          <w:sz w:val="27"/>
          <w:szCs w:val="27"/>
          <w:lang w:eastAsia="ru-RU"/>
        </w:rPr>
        <w:t xml:space="preserve"> 1 января 2017 года (Закон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 регистрации</w:t>
      </w:r>
      <w:r w:rsidR="00CE1434" w:rsidRPr="00CE1434">
        <w:rPr>
          <w:rFonts w:ascii="Times New Roman" w:eastAsia="Times New Roman" w:hAnsi="Times New Roman"/>
          <w:sz w:val="27"/>
          <w:szCs w:val="27"/>
          <w:lang w:eastAsia="ru-RU"/>
        </w:rPr>
        <w:t>), предусмотрены следующие основания для возврата заявления и документов, представленных для осуществления государственного кадастрового учета и государственной регистрации прав без рассмотрения, если:</w:t>
      </w:r>
    </w:p>
    <w:p w:rsidR="00CE1434" w:rsidRPr="00CE1434" w:rsidRDefault="00CE1434" w:rsidP="00CE1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>1) представлены в форме электронных документов, электронных образов документов в формате, не соответствующем формату, установленному органом нормативно-правового регулирования;</w:t>
      </w:r>
      <w:proofErr w:type="gramEnd"/>
    </w:p>
    <w:p w:rsidR="00CE1434" w:rsidRPr="00CE1434" w:rsidRDefault="00CE1434" w:rsidP="00CE1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>2) представлены в форме документов на бумажном носителе и имеют подчистки либо приписки, зачеркнутые слова и иные не оговоренные в них исправления, в том числе исполнены карандашом, имеют серьезные повреждения, которые не позволяют однозначно истолковать их содержание;</w:t>
      </w:r>
    </w:p>
    <w:p w:rsidR="00CE1434" w:rsidRPr="00CE1434" w:rsidRDefault="00CE1434" w:rsidP="00CE1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 xml:space="preserve">3) информация об уплате государственной пошлины за осуществление государственной регистрации прав по истечении пяти дней </w:t>
      </w:r>
      <w:proofErr w:type="gramStart"/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>с даты подачи</w:t>
      </w:r>
      <w:proofErr w:type="gramEnd"/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 xml:space="preserve"> соответствующего заявления отсутствует в ГИС ГМП и документ об уплате государственной пошлины не был представлен заявителем;</w:t>
      </w:r>
    </w:p>
    <w:p w:rsidR="00CE1434" w:rsidRPr="00CE1434" w:rsidRDefault="00CE1434" w:rsidP="00CE1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 xml:space="preserve">При этом стоит отметить, что исходя из требований Налогового кодекса Российской Федерации, плательщик сбора (лицо, в отношении которого будет совершено юридически значимое действие) обязан самостоятельно исполнить обязанность по уплате  сбора (госпошлины). В случае уплаты госпошлины </w:t>
      </w:r>
      <w:proofErr w:type="gramStart"/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>от</w:t>
      </w:r>
      <w:proofErr w:type="gramEnd"/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 xml:space="preserve"> имени ненадлежащего плательщика (например, доверенного лица) в отношении надлежащего плательщика (правообладателя), </w:t>
      </w:r>
      <w:r w:rsidRPr="00AE1C98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обязанность по уплате государственной пошлины не считается исполненной, и документы также будут возвращены без рассмотрения</w:t>
      </w:r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E1434" w:rsidRPr="00CE1434" w:rsidRDefault="00CE1434" w:rsidP="00CE1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>4) в ЕГРН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лицом;</w:t>
      </w:r>
    </w:p>
    <w:p w:rsidR="00CE1434" w:rsidRPr="00CE1434" w:rsidRDefault="00CE1434" w:rsidP="00CE1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>5) заявление не подписано заявителем в соответствии с законодательством Российской Федерации.</w:t>
      </w:r>
    </w:p>
    <w:p w:rsidR="00CE1434" w:rsidRPr="00CE1434" w:rsidRDefault="00CE1434" w:rsidP="00CE1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п.2 ст.29 Закона</w:t>
      </w:r>
      <w:r w:rsidR="00AE1C98">
        <w:rPr>
          <w:rFonts w:ascii="Times New Roman" w:eastAsia="Times New Roman" w:hAnsi="Times New Roman"/>
          <w:sz w:val="27"/>
          <w:szCs w:val="27"/>
          <w:lang w:eastAsia="ru-RU"/>
        </w:rPr>
        <w:t xml:space="preserve"> о регистрации</w:t>
      </w:r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 xml:space="preserve"> возврат прилагаемых к заявлению о государственном кадастровом учете и (или)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документов, а </w:t>
      </w:r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по основанию, указанному в пункте 3 статьи 25 Закона, в течение трех рабочих дней по истечении срока, указанного в</w:t>
      </w:r>
      <w:proofErr w:type="gramEnd"/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>пункте</w:t>
      </w:r>
      <w:proofErr w:type="gramEnd"/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 xml:space="preserve"> 3 статьи 25 Закона</w:t>
      </w:r>
      <w:r w:rsidR="00AE1C98">
        <w:rPr>
          <w:rFonts w:ascii="Times New Roman" w:eastAsia="Times New Roman" w:hAnsi="Times New Roman"/>
          <w:sz w:val="27"/>
          <w:szCs w:val="27"/>
          <w:lang w:eastAsia="ru-RU"/>
        </w:rPr>
        <w:t xml:space="preserve"> о регистрации</w:t>
      </w:r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 xml:space="preserve">.                                                                       </w:t>
      </w:r>
    </w:p>
    <w:p w:rsidR="00CE1434" w:rsidRPr="00CE1434" w:rsidRDefault="00CE1434" w:rsidP="00CE1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>Также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согласно</w:t>
      </w:r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 xml:space="preserve"> п.3 ст.29 Закона </w:t>
      </w:r>
      <w:r w:rsidR="00AE1C98">
        <w:rPr>
          <w:rFonts w:ascii="Times New Roman" w:eastAsia="Times New Roman" w:hAnsi="Times New Roman"/>
          <w:sz w:val="27"/>
          <w:szCs w:val="27"/>
          <w:lang w:eastAsia="ru-RU"/>
        </w:rPr>
        <w:t xml:space="preserve">о регистрации </w:t>
      </w:r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>орган регистрации прав обязан уведомить заявителя о возврате прилагаемых к заявлению о государственном кадастровом учете и (или) государственной регистрации прав документов с указанием причин возврата в порядке, установленном органом нормативно-правового регулирования, а также возвратить указанные документы заявителю тем же способом, которым они были представлены.</w:t>
      </w:r>
      <w:proofErr w:type="gramEnd"/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 xml:space="preserve"> В случае</w:t>
      </w:r>
      <w:proofErr w:type="gramStart"/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proofErr w:type="gramEnd"/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 xml:space="preserve"> если заявление о государственном кадастровом учете и (или) государственной регистрации прав и прилагаемые к нему документы представлены в форме электронных документов и (или) электронных образов документов посредством отправления в электронной форме, орган регистрации прав направляет заявителю только уведомление о возврате таких документов без осуществления государственного кадастрового учета и (или) государственной регистрации прав.</w:t>
      </w:r>
    </w:p>
    <w:p w:rsidR="00CE1434" w:rsidRPr="00CE1434" w:rsidRDefault="00CE1434" w:rsidP="00CE1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 xml:space="preserve">Действующий Федеральный закон «О государственной регистрации недвижимости» предусматривает единственный случай,  когда в приеме документов может быть отказано: если при личном обращении заявителем не представлен документ, удостоверяющий личность.  </w:t>
      </w:r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CE1434" w:rsidRPr="00CE1434" w:rsidRDefault="00CE1434" w:rsidP="00CE1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 xml:space="preserve">Таким образом, во избежание случаев, возврата заявления и прилагаемых к заявлению документов без рассмотрения, Управление </w:t>
      </w:r>
      <w:proofErr w:type="spellStart"/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>Росреестра</w:t>
      </w:r>
      <w:proofErr w:type="spellEnd"/>
      <w:r w:rsidRPr="00CE1434">
        <w:rPr>
          <w:rFonts w:ascii="Times New Roman" w:eastAsia="Times New Roman" w:hAnsi="Times New Roman"/>
          <w:sz w:val="27"/>
          <w:szCs w:val="27"/>
          <w:lang w:eastAsia="ru-RU"/>
        </w:rPr>
        <w:t xml:space="preserve"> по Волгоградской области рекомендует внимательно относиться к представляемым документам, в том числе соблюдать требования к их подготовке, установленные действующим законодательством.</w:t>
      </w:r>
    </w:p>
    <w:p w:rsidR="00CE1434" w:rsidRPr="00CE1434" w:rsidRDefault="00CE1434" w:rsidP="00CE14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1434" w:rsidRPr="00CE1434" w:rsidRDefault="00AE1C98" w:rsidP="00CE14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</w:t>
      </w:r>
      <w:r w:rsidR="00CE1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CE1434">
        <w:rPr>
          <w:rFonts w:ascii="Times New Roman" w:eastAsia="Times New Roman" w:hAnsi="Times New Roman"/>
          <w:b/>
          <w:sz w:val="28"/>
          <w:szCs w:val="28"/>
          <w:lang w:eastAsia="ru-RU"/>
        </w:rPr>
        <w:t>Росреестра</w:t>
      </w:r>
      <w:proofErr w:type="spellEnd"/>
      <w:r w:rsidR="00CE1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Волгоградской области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674"/>
    <w:rsid w:val="00105D26"/>
    <w:rsid w:val="00146F9A"/>
    <w:rsid w:val="00147A2C"/>
    <w:rsid w:val="00182F7C"/>
    <w:rsid w:val="00250DE5"/>
    <w:rsid w:val="0029144C"/>
    <w:rsid w:val="002A130C"/>
    <w:rsid w:val="002A56C1"/>
    <w:rsid w:val="002D2CFF"/>
    <w:rsid w:val="00305A6D"/>
    <w:rsid w:val="004204DF"/>
    <w:rsid w:val="004617C4"/>
    <w:rsid w:val="005572F0"/>
    <w:rsid w:val="005A302C"/>
    <w:rsid w:val="006825CC"/>
    <w:rsid w:val="00924C82"/>
    <w:rsid w:val="00997ED2"/>
    <w:rsid w:val="009F3A4F"/>
    <w:rsid w:val="00A876C9"/>
    <w:rsid w:val="00AA33AD"/>
    <w:rsid w:val="00AE1C98"/>
    <w:rsid w:val="00CE1434"/>
    <w:rsid w:val="00DB4398"/>
    <w:rsid w:val="00DC3DCA"/>
    <w:rsid w:val="00E64674"/>
    <w:rsid w:val="00FE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 Н. Левина</cp:lastModifiedBy>
  <cp:revision>4</cp:revision>
  <cp:lastPrinted>2018-11-27T12:57:00Z</cp:lastPrinted>
  <dcterms:created xsi:type="dcterms:W3CDTF">2019-03-15T07:03:00Z</dcterms:created>
  <dcterms:modified xsi:type="dcterms:W3CDTF">2019-03-15T07:12:00Z</dcterms:modified>
</cp:coreProperties>
</file>